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F8F" w:rsidRPr="009F2AD5" w:rsidRDefault="00E63F8F" w:rsidP="001301B6">
      <w:pPr>
        <w:pStyle w:val="Ch62"/>
        <w:pageBreakBefore/>
        <w:ind w:left="11340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Додаток 3</w:t>
      </w:r>
      <w:r w:rsidRPr="009F2AD5">
        <w:rPr>
          <w:rFonts w:ascii="Times New Roman" w:hAnsi="Times New Roman" w:cs="Times New Roman"/>
          <w:w w:val="100"/>
          <w:sz w:val="24"/>
          <w:szCs w:val="24"/>
        </w:rPr>
        <w:br/>
        <w:t xml:space="preserve">до Інструкції щодо підготовки </w:t>
      </w:r>
      <w:r w:rsidRPr="009F2AD5">
        <w:rPr>
          <w:rFonts w:ascii="Times New Roman" w:hAnsi="Times New Roman" w:cs="Times New Roman"/>
          <w:w w:val="100"/>
          <w:sz w:val="24"/>
          <w:szCs w:val="24"/>
        </w:rPr>
        <w:br/>
        <w:t>бюджетної пропозиції</w:t>
      </w:r>
      <w:r w:rsidRPr="009F2AD5">
        <w:rPr>
          <w:rFonts w:ascii="Times New Roman" w:hAnsi="Times New Roman" w:cs="Times New Roman"/>
          <w:w w:val="100"/>
          <w:sz w:val="24"/>
          <w:szCs w:val="24"/>
        </w:rPr>
        <w:br/>
      </w:r>
    </w:p>
    <w:p w:rsidR="00AA466A" w:rsidRPr="009F2AD5" w:rsidRDefault="00AA466A" w:rsidP="00E63F8F">
      <w:pPr>
        <w:pStyle w:val="Ch61"/>
        <w:rPr>
          <w:rFonts w:ascii="Times New Roman" w:hAnsi="Times New Roman" w:cs="Times New Roman"/>
          <w:w w:val="100"/>
          <w:sz w:val="28"/>
          <w:szCs w:val="28"/>
        </w:rPr>
      </w:pPr>
    </w:p>
    <w:p w:rsidR="00E63F8F" w:rsidRPr="009F2AD5" w:rsidRDefault="00347BD3" w:rsidP="00E63F8F">
      <w:pPr>
        <w:pStyle w:val="Ch61"/>
        <w:rPr>
          <w:rFonts w:ascii="Times New Roman" w:hAnsi="Times New Roman" w:cs="Times New Roman"/>
          <w:w w:val="100"/>
          <w:sz w:val="28"/>
          <w:szCs w:val="28"/>
        </w:rPr>
      </w:pPr>
      <w:r w:rsidRPr="009F2AD5">
        <w:rPr>
          <w:rFonts w:ascii="Times New Roman" w:hAnsi="Times New Roman" w:cs="Times New Roman"/>
          <w:w w:val="100"/>
          <w:sz w:val="28"/>
          <w:szCs w:val="28"/>
        </w:rPr>
        <w:t>Бюджетна пропозиція на 20___–20___ роки</w:t>
      </w:r>
      <w:r w:rsidR="00E63F8F" w:rsidRPr="009F2AD5">
        <w:rPr>
          <w:rFonts w:ascii="Times New Roman" w:hAnsi="Times New Roman" w:cs="Times New Roman"/>
          <w:w w:val="100"/>
          <w:sz w:val="28"/>
          <w:szCs w:val="28"/>
        </w:rPr>
        <w:t xml:space="preserve"> індивідуальна (Форма БП-2)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6"/>
        <w:gridCol w:w="6708"/>
        <w:gridCol w:w="4580"/>
        <w:gridCol w:w="2068"/>
        <w:gridCol w:w="2069"/>
      </w:tblGrid>
      <w:tr w:rsidR="00E63F8F" w:rsidRPr="009F2AD5" w:rsidTr="001301B6">
        <w:trPr>
          <w:trHeight w:val="60"/>
        </w:trPr>
        <w:tc>
          <w:tcPr>
            <w:tcW w:w="23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E63F8F" w:rsidRPr="009F2AD5" w:rsidRDefault="00E63F8F" w:rsidP="00917FD7">
            <w:pPr>
              <w:pStyle w:val="Ch63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1. </w:t>
            </w:r>
          </w:p>
        </w:tc>
        <w:tc>
          <w:tcPr>
            <w:tcW w:w="670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E63F8F" w:rsidRPr="009F2AD5" w:rsidRDefault="00E63F8F" w:rsidP="00917FD7">
            <w:pPr>
              <w:pStyle w:val="Ch63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_______________________________________________________________</w:t>
            </w:r>
          </w:p>
          <w:p w:rsidR="00E63F8F" w:rsidRPr="009F2AD5" w:rsidRDefault="00E63F8F" w:rsidP="00917FD7">
            <w:pPr>
              <w:pStyle w:val="StrokeCh6"/>
              <w:ind w:right="863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458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E63F8F" w:rsidRPr="009F2AD5" w:rsidRDefault="00E63F8F" w:rsidP="00917FD7">
            <w:pPr>
              <w:pStyle w:val="Ch63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</w:t>
            </w:r>
          </w:p>
          <w:p w:rsidR="00E63F8F" w:rsidRPr="009F2AD5" w:rsidRDefault="00E63F8F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Типової відомчої класифікації видатків та кредитування місцевого бюджету)</w:t>
            </w:r>
          </w:p>
        </w:tc>
        <w:tc>
          <w:tcPr>
            <w:tcW w:w="206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E63F8F" w:rsidRPr="009F2AD5" w:rsidRDefault="00E63F8F" w:rsidP="00917FD7">
            <w:pPr>
              <w:pStyle w:val="Ch63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</w:t>
            </w:r>
          </w:p>
          <w:p w:rsidR="00E63F8F" w:rsidRPr="009F2AD5" w:rsidRDefault="00E63F8F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за ЄДРПОУ)</w:t>
            </w:r>
          </w:p>
        </w:tc>
        <w:tc>
          <w:tcPr>
            <w:tcW w:w="2069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E63F8F" w:rsidRPr="009F2AD5" w:rsidRDefault="00E63F8F" w:rsidP="00917FD7">
            <w:pPr>
              <w:pStyle w:val="Ch63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</w:t>
            </w:r>
          </w:p>
          <w:p w:rsidR="00E63F8F" w:rsidRPr="009F2AD5" w:rsidRDefault="00E63F8F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бюджету)</w:t>
            </w:r>
          </w:p>
        </w:tc>
      </w:tr>
      <w:tr w:rsidR="00E63F8F" w:rsidRPr="009F2AD5" w:rsidTr="001301B6">
        <w:trPr>
          <w:trHeight w:val="60"/>
        </w:trPr>
        <w:tc>
          <w:tcPr>
            <w:tcW w:w="23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E63F8F" w:rsidRPr="009F2AD5" w:rsidRDefault="00E63F8F" w:rsidP="00917FD7">
            <w:pPr>
              <w:pStyle w:val="Ch63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2. </w:t>
            </w:r>
          </w:p>
        </w:tc>
        <w:tc>
          <w:tcPr>
            <w:tcW w:w="670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E63F8F" w:rsidRPr="009F2AD5" w:rsidRDefault="00E63F8F" w:rsidP="00917FD7">
            <w:pPr>
              <w:pStyle w:val="Ch63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_______________________________________________________________</w:t>
            </w:r>
          </w:p>
          <w:p w:rsidR="00E63F8F" w:rsidRPr="009F2AD5" w:rsidRDefault="00E63F8F" w:rsidP="00917FD7">
            <w:pPr>
              <w:pStyle w:val="StrokeCh6"/>
              <w:ind w:right="863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відповідального виконавця)</w:t>
            </w:r>
          </w:p>
        </w:tc>
        <w:tc>
          <w:tcPr>
            <w:tcW w:w="458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E63F8F" w:rsidRPr="009F2AD5" w:rsidRDefault="00E63F8F" w:rsidP="00917FD7">
            <w:pPr>
              <w:pStyle w:val="Ch63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</w:t>
            </w:r>
          </w:p>
          <w:p w:rsidR="00E63F8F" w:rsidRPr="009F2AD5" w:rsidRDefault="00E63F8F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Типової відомчої класифікації видатків та кредитування місцевого бюджету і номер у системі головного розпорядника коштів місцевого бюджету)</w:t>
            </w:r>
          </w:p>
        </w:tc>
        <w:tc>
          <w:tcPr>
            <w:tcW w:w="206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E63F8F" w:rsidRPr="009F2AD5" w:rsidRDefault="00E63F8F" w:rsidP="00917FD7">
            <w:pPr>
              <w:pStyle w:val="Ch63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</w:t>
            </w:r>
          </w:p>
          <w:p w:rsidR="00E63F8F" w:rsidRPr="009F2AD5" w:rsidRDefault="00E63F8F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за ЄДРПОУ)</w:t>
            </w:r>
          </w:p>
        </w:tc>
        <w:tc>
          <w:tcPr>
            <w:tcW w:w="2069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60"/>
        </w:trPr>
        <w:tc>
          <w:tcPr>
            <w:tcW w:w="23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E63F8F" w:rsidRPr="009F2AD5" w:rsidRDefault="00E63F8F" w:rsidP="00917FD7">
            <w:pPr>
              <w:pStyle w:val="Ch63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3. </w:t>
            </w:r>
          </w:p>
        </w:tc>
        <w:tc>
          <w:tcPr>
            <w:tcW w:w="670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E63F8F" w:rsidRPr="009F2AD5" w:rsidRDefault="00E63F8F" w:rsidP="00917FD7">
            <w:pPr>
              <w:pStyle w:val="Ch63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_______________________________________________________________</w:t>
            </w:r>
          </w:p>
          <w:p w:rsidR="00E63F8F" w:rsidRPr="009F2AD5" w:rsidRDefault="00E63F8F" w:rsidP="00917FD7">
            <w:pPr>
              <w:pStyle w:val="StrokeCh6"/>
              <w:ind w:right="863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бюджетної програми згідно з Типовою програмною класифікацією видатків та кредитування місцевого бюджету)</w:t>
            </w:r>
          </w:p>
        </w:tc>
        <w:tc>
          <w:tcPr>
            <w:tcW w:w="458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E63F8F" w:rsidRPr="009F2AD5" w:rsidRDefault="00E63F8F" w:rsidP="00917FD7">
            <w:pPr>
              <w:pStyle w:val="Ch63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</w:t>
            </w:r>
          </w:p>
          <w:p w:rsidR="00E63F8F" w:rsidRPr="009F2AD5" w:rsidRDefault="00E63F8F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Програмної класифікації видатків та кредитування місцевого бюджету)</w:t>
            </w:r>
          </w:p>
        </w:tc>
        <w:tc>
          <w:tcPr>
            <w:tcW w:w="206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E63F8F" w:rsidRPr="009F2AD5" w:rsidRDefault="00E63F8F" w:rsidP="00917FD7">
            <w:pPr>
              <w:pStyle w:val="Ch63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</w:t>
            </w:r>
          </w:p>
          <w:p w:rsidR="00E63F8F" w:rsidRPr="009F2AD5" w:rsidRDefault="00E63F8F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Типової програмної класифікації видатків та кредитування місцевого бюджету)</w:t>
            </w:r>
          </w:p>
        </w:tc>
        <w:tc>
          <w:tcPr>
            <w:tcW w:w="2069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E63F8F" w:rsidRPr="009F2AD5" w:rsidRDefault="00E63F8F" w:rsidP="00917FD7">
            <w:pPr>
              <w:pStyle w:val="Ch63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</w:t>
            </w:r>
          </w:p>
          <w:p w:rsidR="00E63F8F" w:rsidRPr="009F2AD5" w:rsidRDefault="00E63F8F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Функціональної класифікації видатків та кредитування бюджету)</w:t>
            </w:r>
          </w:p>
        </w:tc>
      </w:tr>
    </w:tbl>
    <w:p w:rsidR="00E63F8F" w:rsidRPr="009F2AD5" w:rsidRDefault="00E63F8F" w:rsidP="00E63F8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E63F8F" w:rsidRPr="009F2AD5" w:rsidRDefault="00E63F8F" w:rsidP="00E63F8F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 xml:space="preserve">4. </w:t>
      </w:r>
      <w:r w:rsidR="003D712F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Ціль державної, регіональної та місцевої політик, м</w:t>
      </w:r>
      <w:r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ета, </w:t>
      </w:r>
      <w:r w:rsidRPr="009F2AD5">
        <w:rPr>
          <w:rFonts w:ascii="Times New Roman" w:hAnsi="Times New Roman" w:cs="Times New Roman"/>
          <w:w w:val="100"/>
          <w:sz w:val="24"/>
          <w:szCs w:val="24"/>
        </w:rPr>
        <w:t>завдання та законодавчі підстави реалізації бюджетної програми на 20___–20___ роки:</w:t>
      </w:r>
    </w:p>
    <w:p w:rsidR="003D712F" w:rsidRPr="009F2AD5" w:rsidRDefault="003D712F" w:rsidP="003D712F">
      <w:pPr>
        <w:pStyle w:val="Ch60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 xml:space="preserve">4.1. </w:t>
      </w:r>
      <w:r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Ціль державної, регіональної та місцевої політик</w:t>
      </w:r>
    </w:p>
    <w:p w:rsidR="003D712F" w:rsidRPr="009F2AD5" w:rsidRDefault="003D712F" w:rsidP="003D712F">
      <w:pPr>
        <w:pStyle w:val="Ch60"/>
        <w:tabs>
          <w:tab w:val="clear" w:pos="7710"/>
          <w:tab w:val="right" w:leader="underscore" w:pos="11514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_________________________________________________________________________________________________________________</w:t>
      </w:r>
      <w:r w:rsidR="001301B6" w:rsidRPr="009F2AD5">
        <w:rPr>
          <w:rFonts w:ascii="Times New Roman" w:hAnsi="Times New Roman" w:cs="Times New Roman"/>
          <w:w w:val="100"/>
          <w:sz w:val="24"/>
          <w:szCs w:val="24"/>
        </w:rPr>
        <w:t>_______</w:t>
      </w:r>
      <w:r w:rsidRPr="009F2AD5">
        <w:rPr>
          <w:rFonts w:ascii="Times New Roman" w:hAnsi="Times New Roman" w:cs="Times New Roman"/>
          <w:w w:val="100"/>
          <w:sz w:val="24"/>
          <w:szCs w:val="24"/>
        </w:rPr>
        <w:t>________</w:t>
      </w:r>
    </w:p>
    <w:p w:rsidR="003D712F" w:rsidRPr="009F2AD5" w:rsidRDefault="003D712F" w:rsidP="00E63F8F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:rsidR="00E63F8F" w:rsidRPr="009F2AD5" w:rsidRDefault="00E63F8F" w:rsidP="00E63F8F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4.</w:t>
      </w:r>
      <w:r w:rsidR="00797511" w:rsidRPr="009F2AD5">
        <w:rPr>
          <w:rFonts w:ascii="Times New Roman" w:hAnsi="Times New Roman" w:cs="Times New Roman"/>
          <w:w w:val="100"/>
          <w:sz w:val="24"/>
          <w:szCs w:val="24"/>
        </w:rPr>
        <w:t>2</w:t>
      </w:r>
      <w:r w:rsidRPr="009F2AD5">
        <w:rPr>
          <w:rFonts w:ascii="Times New Roman" w:hAnsi="Times New Roman" w:cs="Times New Roman"/>
          <w:w w:val="100"/>
          <w:sz w:val="24"/>
          <w:szCs w:val="24"/>
        </w:rPr>
        <w:t>. Мета</w:t>
      </w:r>
      <w:r w:rsidR="003D712F" w:rsidRPr="009F2AD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3D712F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бюджетної</w:t>
      </w:r>
      <w:r w:rsidR="002B2E15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3D712F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пр</w:t>
      </w:r>
      <w:r w:rsidR="002B2E15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о</w:t>
      </w:r>
      <w:r w:rsidR="003D712F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грами</w:t>
      </w:r>
      <w:r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:</w:t>
      </w:r>
    </w:p>
    <w:p w:rsidR="00E63F8F" w:rsidRPr="009F2AD5" w:rsidRDefault="00E63F8F" w:rsidP="00E63F8F">
      <w:pPr>
        <w:pStyle w:val="Ch60"/>
        <w:tabs>
          <w:tab w:val="clear" w:pos="7710"/>
          <w:tab w:val="right" w:leader="underscore" w:pos="11514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____________________________________________________________________________________________________________________</w:t>
      </w:r>
      <w:r w:rsidR="001301B6" w:rsidRPr="009F2AD5">
        <w:rPr>
          <w:rFonts w:ascii="Times New Roman" w:hAnsi="Times New Roman" w:cs="Times New Roman"/>
          <w:w w:val="100"/>
          <w:sz w:val="24"/>
          <w:szCs w:val="24"/>
        </w:rPr>
        <w:t>_______</w:t>
      </w:r>
      <w:r w:rsidRPr="009F2AD5">
        <w:rPr>
          <w:rFonts w:ascii="Times New Roman" w:hAnsi="Times New Roman" w:cs="Times New Roman"/>
          <w:w w:val="100"/>
          <w:sz w:val="24"/>
          <w:szCs w:val="24"/>
        </w:rPr>
        <w:t>_____</w:t>
      </w:r>
    </w:p>
    <w:p w:rsidR="00E63F8F" w:rsidRPr="009F2AD5" w:rsidRDefault="00E63F8F" w:rsidP="00E63F8F">
      <w:pPr>
        <w:pStyle w:val="Ch60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4.</w:t>
      </w:r>
      <w:r w:rsidR="00797511" w:rsidRPr="009F2AD5">
        <w:rPr>
          <w:rFonts w:ascii="Times New Roman" w:hAnsi="Times New Roman" w:cs="Times New Roman"/>
          <w:w w:val="100"/>
          <w:sz w:val="24"/>
          <w:szCs w:val="24"/>
        </w:rPr>
        <w:t>3</w:t>
      </w:r>
      <w:r w:rsidRPr="009F2AD5">
        <w:rPr>
          <w:rFonts w:ascii="Times New Roman" w:hAnsi="Times New Roman" w:cs="Times New Roman"/>
          <w:w w:val="100"/>
          <w:sz w:val="24"/>
          <w:szCs w:val="24"/>
        </w:rPr>
        <w:t>. Завдання</w:t>
      </w:r>
      <w:r w:rsidR="003D712F" w:rsidRPr="009F2AD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3D712F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бюджетної</w:t>
      </w:r>
      <w:r w:rsidR="002B2E15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3D712F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пр</w:t>
      </w:r>
      <w:r w:rsidR="002B2E15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о</w:t>
      </w:r>
      <w:r w:rsidR="003D712F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грами</w:t>
      </w:r>
      <w:r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:</w:t>
      </w:r>
    </w:p>
    <w:p w:rsidR="00E63F8F" w:rsidRPr="009F2AD5" w:rsidRDefault="00E63F8F" w:rsidP="00E63F8F">
      <w:pPr>
        <w:pStyle w:val="Ch60"/>
        <w:tabs>
          <w:tab w:val="clear" w:pos="7710"/>
          <w:tab w:val="right" w:leader="underscore" w:pos="11514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1) _________________________________________________________________________________________________________________</w:t>
      </w:r>
      <w:r w:rsidR="001301B6" w:rsidRPr="009F2AD5">
        <w:rPr>
          <w:rFonts w:ascii="Times New Roman" w:hAnsi="Times New Roman" w:cs="Times New Roman"/>
          <w:w w:val="100"/>
          <w:sz w:val="24"/>
          <w:szCs w:val="24"/>
        </w:rPr>
        <w:t>_______</w:t>
      </w:r>
      <w:r w:rsidRPr="009F2AD5">
        <w:rPr>
          <w:rFonts w:ascii="Times New Roman" w:hAnsi="Times New Roman" w:cs="Times New Roman"/>
          <w:w w:val="100"/>
          <w:sz w:val="24"/>
          <w:szCs w:val="24"/>
        </w:rPr>
        <w:t>______</w:t>
      </w:r>
    </w:p>
    <w:p w:rsidR="00E63F8F" w:rsidRPr="009F2AD5" w:rsidRDefault="00E63F8F" w:rsidP="00E63F8F">
      <w:pPr>
        <w:pStyle w:val="Ch64"/>
        <w:tabs>
          <w:tab w:val="clear" w:pos="7710"/>
        </w:tabs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lastRenderedPageBreak/>
        <w:t>2) ________________________________________________________________________________________________________________</w:t>
      </w:r>
      <w:r w:rsidR="001301B6" w:rsidRPr="009F2AD5">
        <w:rPr>
          <w:rFonts w:ascii="Times New Roman" w:hAnsi="Times New Roman" w:cs="Times New Roman"/>
          <w:w w:val="100"/>
          <w:sz w:val="24"/>
          <w:szCs w:val="24"/>
        </w:rPr>
        <w:t>_______</w:t>
      </w:r>
      <w:r w:rsidRPr="009F2AD5">
        <w:rPr>
          <w:rFonts w:ascii="Times New Roman" w:hAnsi="Times New Roman" w:cs="Times New Roman"/>
          <w:w w:val="100"/>
          <w:sz w:val="24"/>
          <w:szCs w:val="24"/>
        </w:rPr>
        <w:t>_______</w:t>
      </w:r>
    </w:p>
    <w:p w:rsidR="00E63F8F" w:rsidRPr="009F2AD5" w:rsidRDefault="00797511" w:rsidP="00E63F8F">
      <w:pPr>
        <w:pStyle w:val="Ch63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 xml:space="preserve">    </w:t>
      </w:r>
      <w:r w:rsidR="00E63F8F" w:rsidRPr="009F2AD5">
        <w:rPr>
          <w:rFonts w:ascii="Times New Roman" w:hAnsi="Times New Roman" w:cs="Times New Roman"/>
          <w:w w:val="100"/>
          <w:sz w:val="24"/>
          <w:szCs w:val="24"/>
        </w:rPr>
        <w:t>4.</w:t>
      </w:r>
      <w:r w:rsidRPr="009F2AD5">
        <w:rPr>
          <w:rFonts w:ascii="Times New Roman" w:hAnsi="Times New Roman" w:cs="Times New Roman"/>
          <w:w w:val="100"/>
          <w:sz w:val="24"/>
          <w:szCs w:val="24"/>
        </w:rPr>
        <w:t>4</w:t>
      </w:r>
      <w:r w:rsidR="00E63F8F" w:rsidRPr="009F2AD5">
        <w:rPr>
          <w:rFonts w:ascii="Times New Roman" w:hAnsi="Times New Roman" w:cs="Times New Roman"/>
          <w:w w:val="100"/>
          <w:sz w:val="24"/>
          <w:szCs w:val="24"/>
        </w:rPr>
        <w:t>. Підстави</w:t>
      </w:r>
      <w:r w:rsidR="003D712F" w:rsidRPr="009F2AD5">
        <w:rPr>
          <w:rFonts w:ascii="Times New Roman" w:hAnsi="Times New Roman" w:cs="Times New Roman"/>
          <w:color w:val="0070C0"/>
          <w:w w:val="100"/>
          <w:sz w:val="24"/>
          <w:szCs w:val="24"/>
        </w:rPr>
        <w:t xml:space="preserve"> </w:t>
      </w:r>
      <w:r w:rsidR="003D712F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для реалізації бюджетної</w:t>
      </w:r>
      <w:r w:rsidR="002B2E15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3D712F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пр</w:t>
      </w:r>
      <w:r w:rsidR="002B2E15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о</w:t>
      </w:r>
      <w:r w:rsidR="003D712F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грами</w:t>
      </w:r>
      <w:r w:rsidR="00E63F8F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:</w:t>
      </w:r>
    </w:p>
    <w:p w:rsidR="00E63F8F" w:rsidRPr="009F2AD5" w:rsidRDefault="00E63F8F" w:rsidP="00E63F8F">
      <w:pPr>
        <w:pStyle w:val="Ch60"/>
        <w:tabs>
          <w:tab w:val="clear" w:pos="7710"/>
          <w:tab w:val="right" w:leader="underscore" w:pos="11514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1) ______________________________________________________________________________________________________</w:t>
      </w:r>
      <w:r w:rsidR="001301B6" w:rsidRPr="009F2AD5">
        <w:rPr>
          <w:rFonts w:ascii="Times New Roman" w:hAnsi="Times New Roman" w:cs="Times New Roman"/>
          <w:w w:val="100"/>
          <w:sz w:val="24"/>
          <w:szCs w:val="24"/>
        </w:rPr>
        <w:t>_______</w:t>
      </w:r>
      <w:r w:rsidRPr="009F2AD5">
        <w:rPr>
          <w:rFonts w:ascii="Times New Roman" w:hAnsi="Times New Roman" w:cs="Times New Roman"/>
          <w:w w:val="100"/>
          <w:sz w:val="24"/>
          <w:szCs w:val="24"/>
        </w:rPr>
        <w:t>_________________</w:t>
      </w:r>
    </w:p>
    <w:p w:rsidR="00E63F8F" w:rsidRPr="009F2AD5" w:rsidRDefault="00E63F8F" w:rsidP="00E63F8F">
      <w:pPr>
        <w:pStyle w:val="Ch64"/>
        <w:tabs>
          <w:tab w:val="clear" w:pos="7710"/>
        </w:tabs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2) ______________________________________________________________________________________________________</w:t>
      </w:r>
      <w:r w:rsidR="001301B6" w:rsidRPr="009F2AD5">
        <w:rPr>
          <w:rFonts w:ascii="Times New Roman" w:hAnsi="Times New Roman" w:cs="Times New Roman"/>
          <w:w w:val="100"/>
          <w:sz w:val="24"/>
          <w:szCs w:val="24"/>
        </w:rPr>
        <w:t>_______</w:t>
      </w:r>
      <w:r w:rsidRPr="009F2AD5">
        <w:rPr>
          <w:rFonts w:ascii="Times New Roman" w:hAnsi="Times New Roman" w:cs="Times New Roman"/>
          <w:w w:val="100"/>
          <w:sz w:val="24"/>
          <w:szCs w:val="24"/>
        </w:rPr>
        <w:t>_________________</w:t>
      </w:r>
    </w:p>
    <w:p w:rsidR="001301B6" w:rsidRPr="009F2AD5" w:rsidRDefault="001301B6" w:rsidP="001301B6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E63F8F" w:rsidRPr="009F2AD5" w:rsidRDefault="00E63F8F" w:rsidP="001301B6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5. Надходження для виконання бюджетної програми:</w:t>
      </w:r>
    </w:p>
    <w:p w:rsidR="00E63F8F" w:rsidRPr="009F2AD5" w:rsidRDefault="00E63F8F" w:rsidP="00E63F8F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5.1. Надходження для виконання бюджетної програми у 20___–20___ роках</w:t>
      </w:r>
    </w:p>
    <w:p w:rsidR="00E63F8F" w:rsidRPr="009F2AD5" w:rsidRDefault="00E63F8F" w:rsidP="00E63F8F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15704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96"/>
        <w:gridCol w:w="5834"/>
        <w:gridCol w:w="1794"/>
        <w:gridCol w:w="1646"/>
        <w:gridCol w:w="1495"/>
        <w:gridCol w:w="1645"/>
        <w:gridCol w:w="1794"/>
      </w:tblGrid>
      <w:tr w:rsidR="00E63F8F" w:rsidRPr="009F2AD5" w:rsidTr="001301B6">
        <w:trPr>
          <w:trHeight w:val="62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бюджетної класифікації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(звіт)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</w:tr>
      <w:tr w:rsidR="00E63F8F" w:rsidRPr="009F2AD5" w:rsidTr="001301B6">
        <w:trPr>
          <w:trHeight w:val="62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</w:tr>
      <w:tr w:rsidR="00E63F8F" w:rsidRPr="009F2AD5" w:rsidTr="001301B6">
        <w:trPr>
          <w:trHeight w:val="62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УСЬОГО, у тому числі: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62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загальний фонд, у тому числі: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62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міжбюджетний трансферт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62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D1F1C" w:rsidRPr="009F2AD5" w:rsidTr="001301B6">
        <w:trPr>
          <w:trHeight w:val="62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повернення кредитів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D1F1C" w:rsidRPr="009F2AD5" w:rsidTr="001301B6">
        <w:trPr>
          <w:trHeight w:val="62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62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спеціальний фонд, у тому числі: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62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міжбюджетний трансферт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62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C77AD9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62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власні надходження бюджетних установ за видами надходжень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62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62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повернення кредитів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62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E63F8F" w:rsidRPr="009F2AD5" w:rsidRDefault="00E63F8F" w:rsidP="00E63F8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E63F8F" w:rsidRPr="009F2AD5" w:rsidRDefault="00E63F8F" w:rsidP="00E63F8F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5.2. Підстави та обґрунтування надходжень до спеціального фонду у 20___ - 20___ роках:</w:t>
      </w:r>
    </w:p>
    <w:p w:rsidR="00E63F8F" w:rsidRPr="009F2AD5" w:rsidRDefault="00E63F8F" w:rsidP="00E63F8F">
      <w:pPr>
        <w:pStyle w:val="Ch63"/>
        <w:tabs>
          <w:tab w:val="clear" w:pos="7710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lastRenderedPageBreak/>
        <w:t>_____________________________________________________________________________________________________________</w:t>
      </w:r>
      <w:r w:rsidR="001301B6" w:rsidRPr="009F2AD5">
        <w:rPr>
          <w:rFonts w:ascii="Times New Roman" w:hAnsi="Times New Roman" w:cs="Times New Roman"/>
          <w:w w:val="100"/>
          <w:sz w:val="24"/>
          <w:szCs w:val="24"/>
        </w:rPr>
        <w:t>______</w:t>
      </w:r>
      <w:r w:rsidRPr="009F2AD5">
        <w:rPr>
          <w:rFonts w:ascii="Times New Roman" w:hAnsi="Times New Roman" w:cs="Times New Roman"/>
          <w:w w:val="100"/>
          <w:sz w:val="24"/>
          <w:szCs w:val="24"/>
        </w:rPr>
        <w:t>_______________</w:t>
      </w:r>
    </w:p>
    <w:p w:rsidR="001301B6" w:rsidRPr="009F2AD5" w:rsidRDefault="001301B6" w:rsidP="00E63F8F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E63F8F" w:rsidRPr="009F2AD5" w:rsidRDefault="00E63F8F" w:rsidP="00E63F8F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6. Видатки / надання кредитів за кодами Економічної класифікації видатків бюджету / Класифікації кредитування бюджету:</w:t>
      </w:r>
    </w:p>
    <w:p w:rsidR="00E63F8F" w:rsidRPr="009F2AD5" w:rsidRDefault="00E63F8F" w:rsidP="00E63F8F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6.1. Видатки за кодами Економічної класифікації видатків бюджету у 20 __ - 20___ роках:</w:t>
      </w:r>
    </w:p>
    <w:p w:rsidR="00E63F8F" w:rsidRPr="009F2AD5" w:rsidRDefault="00E63F8F" w:rsidP="00E63F8F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82"/>
        <w:gridCol w:w="5204"/>
        <w:gridCol w:w="1487"/>
        <w:gridCol w:w="1756"/>
        <w:gridCol w:w="1516"/>
        <w:gridCol w:w="1933"/>
        <w:gridCol w:w="1634"/>
      </w:tblGrid>
      <w:tr w:rsidR="00E63F8F" w:rsidRPr="009F2AD5" w:rsidTr="001301B6">
        <w:trPr>
          <w:trHeight w:val="6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Економічної класифікації видатків бюджету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(звіт)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</w:tr>
      <w:tr w:rsidR="00E63F8F" w:rsidRPr="009F2AD5" w:rsidTr="001301B6">
        <w:trPr>
          <w:trHeight w:val="6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</w:tr>
      <w:tr w:rsidR="00E63F8F" w:rsidRPr="009F2AD5" w:rsidTr="001301B6">
        <w:trPr>
          <w:trHeight w:val="6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6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6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спеціальний фонд, у тому числі: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6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6B3031" w:rsidP="000B2D6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B303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бюджет розвитку (крім публічних інвестицій)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90D94" w:rsidRPr="009F2AD5" w:rsidTr="001301B6">
        <w:trPr>
          <w:trHeight w:val="6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D90D94" w:rsidRPr="009F2AD5" w:rsidRDefault="00D90D94" w:rsidP="001D1F1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D90D94" w:rsidRPr="009F2AD5" w:rsidRDefault="00D90D94" w:rsidP="001D1F1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D90D94" w:rsidRPr="009F2AD5" w:rsidRDefault="00D90D94" w:rsidP="001D1F1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D90D94" w:rsidRPr="009F2AD5" w:rsidRDefault="00D90D94" w:rsidP="001D1F1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D90D94" w:rsidRPr="009F2AD5" w:rsidRDefault="00D90D94" w:rsidP="001D1F1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D90D94" w:rsidRPr="009F2AD5" w:rsidRDefault="00D90D94" w:rsidP="001D1F1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D90D94" w:rsidRPr="009F2AD5" w:rsidRDefault="00D90D94" w:rsidP="001D1F1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6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6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спеціальний фонд, у тому числі: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D1F1C" w:rsidRPr="009F2AD5" w:rsidTr="001301B6">
        <w:trPr>
          <w:trHeight w:val="6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1D1F1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1D1F1C" w:rsidRPr="009F2AD5" w:rsidRDefault="006B3031" w:rsidP="000B2D6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B303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бюджет розвитку (крім публічних інвестицій)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1D1F1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1D1F1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1D1F1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1D1F1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1D1F1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6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УСЬОГО, у тому числі: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6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6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спеціальний фонд, у тому числі: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D1F1C" w:rsidRPr="009F2AD5" w:rsidTr="001301B6">
        <w:trPr>
          <w:trHeight w:val="6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1D1F1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1D1F1C" w:rsidRPr="009F2AD5" w:rsidRDefault="006B3031" w:rsidP="000B2D6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B303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бюджет розвитку (крім публічних інвестицій)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1D1F1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1D1F1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1D1F1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1D1F1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1D1F1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E63F8F" w:rsidRPr="009F2AD5" w:rsidRDefault="00E63F8F" w:rsidP="00E63F8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E63F8F" w:rsidRPr="009F2AD5" w:rsidRDefault="00E63F8F" w:rsidP="00E63F8F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6.2. Надання кредитів за кодами Класифікації кредитування бюджету у 20___–20___ роках:</w:t>
      </w:r>
    </w:p>
    <w:p w:rsidR="00E63F8F" w:rsidRPr="009F2AD5" w:rsidRDefault="00E63F8F" w:rsidP="00E63F8F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15767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03"/>
        <w:gridCol w:w="5256"/>
        <w:gridCol w:w="1651"/>
        <w:gridCol w:w="1802"/>
        <w:gridCol w:w="1653"/>
        <w:gridCol w:w="1651"/>
        <w:gridCol w:w="1651"/>
      </w:tblGrid>
      <w:tr w:rsidR="00E63F8F" w:rsidRPr="009F2AD5" w:rsidTr="001301B6">
        <w:trPr>
          <w:trHeight w:val="58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Класифікації кредитування бюджету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</w:tr>
      <w:tr w:rsidR="00E63F8F" w:rsidRPr="009F2AD5" w:rsidTr="001301B6">
        <w:trPr>
          <w:trHeight w:val="58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</w:tr>
      <w:tr w:rsidR="00E63F8F" w:rsidRPr="009F2AD5" w:rsidTr="001301B6">
        <w:trPr>
          <w:trHeight w:val="58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4110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Надання внутрішніх кредитів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</w:tr>
      <w:tr w:rsidR="00E63F8F" w:rsidRPr="009F2AD5" w:rsidTr="001301B6">
        <w:trPr>
          <w:trHeight w:val="58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4210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Надання зовнішніх кредитів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</w:tr>
      <w:tr w:rsidR="00E63F8F" w:rsidRPr="009F2AD5" w:rsidTr="001301B6">
        <w:trPr>
          <w:trHeight w:val="58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</w:tr>
    </w:tbl>
    <w:p w:rsidR="00E63F8F" w:rsidRPr="009F2AD5" w:rsidRDefault="00E63F8F" w:rsidP="00E63F8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E63F8F" w:rsidRPr="009F2AD5" w:rsidRDefault="00E63F8F" w:rsidP="00E63F8F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7. Видатки / надання кредитів за напрямами використання бюджетних коштів у 20___–20___ роках:</w:t>
      </w:r>
    </w:p>
    <w:p w:rsidR="00E63F8F" w:rsidRPr="009F2AD5" w:rsidRDefault="00E63F8F" w:rsidP="00E63F8F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15709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2"/>
        <w:gridCol w:w="6470"/>
        <w:gridCol w:w="1866"/>
        <w:gridCol w:w="1805"/>
        <w:gridCol w:w="1655"/>
        <w:gridCol w:w="1805"/>
        <w:gridCol w:w="1656"/>
      </w:tblGrid>
      <w:tr w:rsidR="00E63F8F" w:rsidRPr="009F2AD5" w:rsidTr="001301B6">
        <w:trPr>
          <w:trHeight w:val="6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</w:tr>
      <w:tr w:rsidR="00E63F8F" w:rsidRPr="009F2AD5" w:rsidTr="001301B6">
        <w:trPr>
          <w:trHeight w:val="6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</w:tr>
      <w:tr w:rsidR="00E63F8F" w:rsidRPr="009F2AD5" w:rsidTr="001301B6">
        <w:trPr>
          <w:trHeight w:val="6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Напрям використання бюджетних коштів 1, у тому числі: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6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6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спеціальний фонд, у тому числі: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6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6B3031" w:rsidP="000B2D6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B303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бюджет розвитку (крім публічних інвестицій)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6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Напрям використання бюджетних коштів 2, у тому числі: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6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6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спеціальний фонд, у тому числі: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D1F1C" w:rsidRPr="009F2AD5" w:rsidTr="001301B6">
        <w:trPr>
          <w:trHeight w:val="6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1D1F1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D1F1C" w:rsidRPr="009F2AD5" w:rsidRDefault="006B3031" w:rsidP="000B2D6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B303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бюджет розвитку (крім публічних інвестицій)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1D1F1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1D1F1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1D1F1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1D1F1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1D1F1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6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УСЬОГО, у тому числі: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6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27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спеціальний фонд, у тому числі: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D1F1C" w:rsidRPr="009F2AD5" w:rsidTr="001301B6">
        <w:trPr>
          <w:trHeight w:val="6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1D1F1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D1F1C" w:rsidRPr="009F2AD5" w:rsidRDefault="006B3031" w:rsidP="000B2D6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B303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бюджет розвитку (крім публічних інвестицій)</w:t>
            </w:r>
            <w:bookmarkStart w:id="0" w:name="_GoBack"/>
            <w:bookmarkEnd w:id="0"/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1D1F1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1D1F1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1D1F1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1D1F1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D1F1C" w:rsidRPr="009F2AD5" w:rsidRDefault="001D1F1C" w:rsidP="001D1F1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E63F8F" w:rsidRPr="009F2AD5" w:rsidRDefault="00E63F8F" w:rsidP="00E63F8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E63F8F" w:rsidRPr="009F2AD5" w:rsidRDefault="00E63F8F" w:rsidP="00E63F8F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8. Показники міжбюджетних трансфертів</w:t>
      </w:r>
    </w:p>
    <w:p w:rsidR="00E63F8F" w:rsidRPr="009F2AD5" w:rsidRDefault="00E63F8F" w:rsidP="00E63F8F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8.1. Показники міжбюджетних трансфертів з інших бюджетів</w:t>
      </w:r>
    </w:p>
    <w:p w:rsidR="00E63F8F" w:rsidRPr="009F2AD5" w:rsidRDefault="00E63F8F" w:rsidP="00E63F8F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15749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66"/>
        <w:gridCol w:w="4377"/>
        <w:gridCol w:w="1811"/>
        <w:gridCol w:w="1811"/>
        <w:gridCol w:w="1811"/>
        <w:gridCol w:w="1811"/>
        <w:gridCol w:w="1508"/>
        <w:gridCol w:w="54"/>
      </w:tblGrid>
      <w:tr w:rsidR="00E63F8F" w:rsidRPr="009F2AD5" w:rsidTr="001301B6">
        <w:trPr>
          <w:gridAfter w:val="1"/>
          <w:wAfter w:w="54" w:type="dxa"/>
          <w:trHeight w:val="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Код Класифікації доходу </w:t>
            </w: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 xml:space="preserve">бюджету/ </w:t>
            </w: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Код бюджету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Найменування трансферту/</w:t>
            </w:r>
          </w:p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Найменування бюджету - надавача міжбюджетного трансферту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20___ рік</w:t>
            </w:r>
          </w:p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(звіт)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20___ рік</w:t>
            </w:r>
          </w:p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(затверджено)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20___ рік</w:t>
            </w:r>
          </w:p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(план)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20___ рік</w:t>
            </w:r>
          </w:p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(план)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20___ рік</w:t>
            </w:r>
          </w:p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(план)</w:t>
            </w:r>
          </w:p>
        </w:tc>
      </w:tr>
      <w:tr w:rsidR="00E63F8F" w:rsidRPr="009F2AD5" w:rsidTr="001301B6">
        <w:trPr>
          <w:gridAfter w:val="1"/>
          <w:wAfter w:w="54" w:type="dxa"/>
          <w:trHeight w:val="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</w:tr>
      <w:tr w:rsidR="00E63F8F" w:rsidRPr="009F2AD5" w:rsidTr="001301B6">
        <w:trPr>
          <w:trHeight w:val="60"/>
        </w:trPr>
        <w:tc>
          <w:tcPr>
            <w:tcW w:w="157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I. Трансферти до загального фонду бюджету</w:t>
            </w:r>
          </w:p>
        </w:tc>
      </w:tr>
      <w:tr w:rsidR="00E63F8F" w:rsidRPr="009F2AD5" w:rsidTr="001301B6">
        <w:trPr>
          <w:gridAfter w:val="1"/>
          <w:wAfter w:w="54" w:type="dxa"/>
          <w:trHeight w:val="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Найменування трансферту 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gridAfter w:val="1"/>
          <w:wAfter w:w="54" w:type="dxa"/>
          <w:trHeight w:val="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Найменування бюджету 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gridAfter w:val="1"/>
          <w:wAfter w:w="54" w:type="dxa"/>
          <w:trHeight w:val="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Найменування бюджету 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60"/>
        </w:trPr>
        <w:tc>
          <w:tcPr>
            <w:tcW w:w="157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II. Трансферти до спеціального фонду бюджету</w:t>
            </w:r>
          </w:p>
        </w:tc>
      </w:tr>
      <w:tr w:rsidR="00E63F8F" w:rsidRPr="009F2AD5" w:rsidTr="001301B6">
        <w:trPr>
          <w:gridAfter w:val="1"/>
          <w:wAfter w:w="54" w:type="dxa"/>
          <w:trHeight w:val="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Найменування трансферту 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gridAfter w:val="1"/>
          <w:wAfter w:w="54" w:type="dxa"/>
          <w:trHeight w:val="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Найменування бюджету 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gridAfter w:val="1"/>
          <w:wAfter w:w="54" w:type="dxa"/>
          <w:trHeight w:val="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Найменування бюджету 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gridAfter w:val="1"/>
          <w:wAfter w:w="54" w:type="dxa"/>
          <w:trHeight w:val="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розділами I, II, у тому числі: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gridAfter w:val="1"/>
          <w:wAfter w:w="54" w:type="dxa"/>
          <w:trHeight w:val="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gridAfter w:val="1"/>
          <w:wAfter w:w="54" w:type="dxa"/>
          <w:trHeight w:val="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спеціальний фонд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E63F8F" w:rsidRPr="009F2AD5" w:rsidRDefault="00E63F8F" w:rsidP="00E63F8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E63F8F" w:rsidRPr="009F2AD5" w:rsidRDefault="00E63F8F" w:rsidP="00E63F8F">
      <w:pPr>
        <w:pStyle w:val="Ch63"/>
        <w:keepNext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8.2. Показники міжбюджетних трансфертів іншим бюджетам</w:t>
      </w:r>
    </w:p>
    <w:p w:rsidR="00E63F8F" w:rsidRPr="009F2AD5" w:rsidRDefault="00E63F8F" w:rsidP="00E63F8F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15713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13"/>
        <w:gridCol w:w="5136"/>
        <w:gridCol w:w="1814"/>
        <w:gridCol w:w="1813"/>
        <w:gridCol w:w="1813"/>
        <w:gridCol w:w="1813"/>
        <w:gridCol w:w="1511"/>
      </w:tblGrid>
      <w:tr w:rsidR="00E63F8F" w:rsidRPr="009F2AD5" w:rsidTr="001301B6">
        <w:trPr>
          <w:trHeight w:val="59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бюджету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трансферту /</w:t>
            </w:r>
          </w:p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бюджету - отримувача міжбюджетного трансферту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</w:tr>
      <w:tr w:rsidR="00E63F8F" w:rsidRPr="009F2AD5" w:rsidTr="001301B6">
        <w:trPr>
          <w:trHeight w:val="59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</w:tr>
      <w:tr w:rsidR="00E63F8F" w:rsidRPr="009F2AD5" w:rsidTr="001301B6">
        <w:trPr>
          <w:trHeight w:val="59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I. Трансферти із загального фонду бюджету</w:t>
            </w:r>
          </w:p>
        </w:tc>
      </w:tr>
      <w:tr w:rsidR="00E63F8F" w:rsidRPr="009F2AD5" w:rsidTr="001301B6">
        <w:trPr>
          <w:trHeight w:val="59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Найменування трансферту 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59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Найменування бюджету 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59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Найменування бюджету 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59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II. Трансферти зі спеціального фонду бюджету</w:t>
            </w:r>
          </w:p>
        </w:tc>
      </w:tr>
      <w:tr w:rsidR="00E63F8F" w:rsidRPr="009F2AD5" w:rsidTr="001301B6">
        <w:trPr>
          <w:trHeight w:val="59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Найменування трансферту 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59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Найменування бюджету 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59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Найменування бюджету 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59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розділами I, II, у тому числі: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59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:rsidTr="001301B6">
        <w:trPr>
          <w:trHeight w:val="59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спеціальний фонд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56688A" w:rsidRPr="009F2AD5" w:rsidRDefault="0056688A" w:rsidP="00AA466A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08"/>
        <w:gridCol w:w="3556"/>
        <w:gridCol w:w="5954"/>
      </w:tblGrid>
      <w:tr w:rsidR="001301B6" w:rsidRPr="009F2AD5" w:rsidTr="00A56D0B">
        <w:trPr>
          <w:trHeight w:val="60"/>
        </w:trPr>
        <w:tc>
          <w:tcPr>
            <w:tcW w:w="5508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:rsidR="00AB40F4" w:rsidRPr="009F2AD5" w:rsidRDefault="00AB40F4" w:rsidP="00AB40F4">
            <w:pPr>
              <w:tabs>
                <w:tab w:val="right" w:leader="underscore" w:pos="7710"/>
                <w:tab w:val="right" w:leader="underscore" w:pos="11514"/>
              </w:tabs>
              <w:suppressAutoHyphens w:val="0"/>
              <w:spacing w:before="57" w:after="0" w:line="257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F2AD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Керівник установи - </w:t>
            </w:r>
            <w:r w:rsidRPr="009F2AD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br/>
              <w:t>головного розпорядника бюджетних коштів</w:t>
            </w:r>
          </w:p>
        </w:tc>
        <w:tc>
          <w:tcPr>
            <w:tcW w:w="355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:rsidR="00807632" w:rsidRPr="009F2AD5" w:rsidRDefault="00807632" w:rsidP="00AB40F4">
            <w:pPr>
              <w:tabs>
                <w:tab w:val="right" w:leader="underscore" w:pos="7710"/>
                <w:tab w:val="right" w:leader="underscore" w:pos="11514"/>
              </w:tabs>
              <w:suppressAutoHyphens w:val="0"/>
              <w:spacing w:before="57" w:after="0" w:line="257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B40F4" w:rsidRPr="009F2AD5" w:rsidRDefault="00AB40F4" w:rsidP="00AB40F4">
            <w:pPr>
              <w:tabs>
                <w:tab w:val="right" w:leader="underscore" w:pos="7710"/>
                <w:tab w:val="right" w:leader="underscore" w:pos="11514"/>
              </w:tabs>
              <w:suppressAutoHyphens w:val="0"/>
              <w:spacing w:before="57" w:after="0" w:line="257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</w:t>
            </w:r>
          </w:p>
          <w:p w:rsidR="00AB40F4" w:rsidRPr="009F2AD5" w:rsidRDefault="00AB40F4" w:rsidP="00AB40F4">
            <w:pPr>
              <w:tabs>
                <w:tab w:val="right" w:pos="7710"/>
              </w:tabs>
              <w:suppressAutoHyphens w:val="0"/>
              <w:spacing w:before="17" w:after="0" w:line="257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(підпис)</w:t>
            </w:r>
          </w:p>
        </w:tc>
        <w:tc>
          <w:tcPr>
            <w:tcW w:w="5954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:rsidR="00807632" w:rsidRPr="009F2AD5" w:rsidRDefault="00807632" w:rsidP="00AB40F4">
            <w:pPr>
              <w:tabs>
                <w:tab w:val="right" w:leader="underscore" w:pos="7710"/>
                <w:tab w:val="right" w:leader="underscore" w:pos="11514"/>
              </w:tabs>
              <w:suppressAutoHyphens w:val="0"/>
              <w:spacing w:before="57" w:after="0" w:line="257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B40F4" w:rsidRPr="009F2AD5" w:rsidRDefault="00AB40F4" w:rsidP="00AB40F4">
            <w:pPr>
              <w:tabs>
                <w:tab w:val="right" w:leader="underscore" w:pos="7710"/>
                <w:tab w:val="right" w:leader="underscore" w:pos="11514"/>
              </w:tabs>
              <w:suppressAutoHyphens w:val="0"/>
              <w:spacing w:before="57" w:after="0" w:line="257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________________________________________________</w:t>
            </w:r>
          </w:p>
          <w:p w:rsidR="00AB40F4" w:rsidRPr="009F2AD5" w:rsidRDefault="00AB40F4" w:rsidP="00AB40F4">
            <w:pPr>
              <w:tabs>
                <w:tab w:val="right" w:pos="7710"/>
              </w:tabs>
              <w:suppressAutoHyphens w:val="0"/>
              <w:spacing w:before="17" w:after="0" w:line="257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Власне ім’я ПРІЗВИЩЕ</w:t>
            </w:r>
          </w:p>
        </w:tc>
      </w:tr>
    </w:tbl>
    <w:p w:rsidR="00AB40F4" w:rsidRPr="009F2AD5" w:rsidRDefault="00AB40F4" w:rsidP="00AB40F4">
      <w:pPr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301B6" w:rsidRPr="009F2AD5" w:rsidRDefault="001301B6" w:rsidP="00AB40F4">
      <w:pPr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301B6" w:rsidRPr="009F2AD5" w:rsidRDefault="001301B6" w:rsidP="00AB40F4">
      <w:pPr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301B6" w:rsidRPr="001301B6" w:rsidRDefault="001301B6" w:rsidP="001301B6">
      <w:pPr>
        <w:ind w:firstLine="708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F2AD5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</w:t>
      </w:r>
    </w:p>
    <w:sectPr w:rsidR="001301B6" w:rsidRPr="001301B6" w:rsidSect="001301B6">
      <w:headerReference w:type="default" r:id="rId6"/>
      <w:pgSz w:w="16838" w:h="11906" w:orient="landscape" w:code="9"/>
      <w:pgMar w:top="851" w:right="567" w:bottom="851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553" w:rsidRDefault="009F5553" w:rsidP="00B64860">
      <w:pPr>
        <w:spacing w:after="0" w:line="240" w:lineRule="auto"/>
      </w:pPr>
      <w:r>
        <w:separator/>
      </w:r>
    </w:p>
  </w:endnote>
  <w:endnote w:type="continuationSeparator" w:id="0">
    <w:p w:rsidR="009F5553" w:rsidRDefault="009F5553" w:rsidP="00B64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553" w:rsidRDefault="009F5553" w:rsidP="00B64860">
      <w:pPr>
        <w:spacing w:after="0" w:line="240" w:lineRule="auto"/>
      </w:pPr>
      <w:r>
        <w:separator/>
      </w:r>
    </w:p>
  </w:footnote>
  <w:footnote w:type="continuationSeparator" w:id="0">
    <w:p w:rsidR="009F5553" w:rsidRDefault="009F5553" w:rsidP="00B64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52967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301B6" w:rsidRPr="001301B6" w:rsidRDefault="00987CCF" w:rsidP="00462F20">
        <w:pPr>
          <w:pStyle w:val="a4"/>
          <w:jc w:val="right"/>
          <w:rPr>
            <w:rFonts w:ascii="Times New Roman" w:hAnsi="Times New Roman" w:cs="Times New Roman"/>
          </w:rPr>
        </w:pPr>
        <w:r w:rsidRPr="001301B6">
          <w:rPr>
            <w:rFonts w:ascii="Times New Roman" w:hAnsi="Times New Roman" w:cs="Times New Roman"/>
          </w:rPr>
          <w:fldChar w:fldCharType="begin"/>
        </w:r>
        <w:r w:rsidR="001301B6" w:rsidRPr="001301B6">
          <w:rPr>
            <w:rFonts w:ascii="Times New Roman" w:hAnsi="Times New Roman" w:cs="Times New Roman"/>
          </w:rPr>
          <w:instrText>PAGE   \* MERGEFORMAT</w:instrText>
        </w:r>
        <w:r w:rsidRPr="001301B6">
          <w:rPr>
            <w:rFonts w:ascii="Times New Roman" w:hAnsi="Times New Roman" w:cs="Times New Roman"/>
          </w:rPr>
          <w:fldChar w:fldCharType="separate"/>
        </w:r>
        <w:r w:rsidR="000310A9">
          <w:rPr>
            <w:rFonts w:ascii="Times New Roman" w:hAnsi="Times New Roman" w:cs="Times New Roman"/>
            <w:noProof/>
          </w:rPr>
          <w:t>6</w:t>
        </w:r>
        <w:r w:rsidRPr="001301B6">
          <w:rPr>
            <w:rFonts w:ascii="Times New Roman" w:hAnsi="Times New Roman" w:cs="Times New Roman"/>
          </w:rPr>
          <w:fldChar w:fldCharType="end"/>
        </w:r>
        <w:r w:rsidR="00462F20">
          <w:rPr>
            <w:rFonts w:ascii="Times New Roman" w:hAnsi="Times New Roman" w:cs="Times New Roman"/>
          </w:rPr>
          <w:t xml:space="preserve">                                                                                                     </w:t>
        </w:r>
        <w:proofErr w:type="spellStart"/>
        <w:r w:rsidR="00462F20">
          <w:rPr>
            <w:rFonts w:ascii="Times New Roman" w:hAnsi="Times New Roman" w:cs="Times New Roman"/>
          </w:rPr>
          <w:t>Продовдення</w:t>
        </w:r>
        <w:proofErr w:type="spellEnd"/>
        <w:r w:rsidR="00462F20">
          <w:rPr>
            <w:rFonts w:ascii="Times New Roman" w:hAnsi="Times New Roman" w:cs="Times New Roman"/>
          </w:rPr>
          <w:t xml:space="preserve"> додатка 3</w:t>
        </w:r>
      </w:p>
    </w:sdtContent>
  </w:sdt>
  <w:p w:rsidR="001301B6" w:rsidRDefault="001301B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E63F8F"/>
    <w:rsid w:val="00006B63"/>
    <w:rsid w:val="000310A9"/>
    <w:rsid w:val="00032665"/>
    <w:rsid w:val="000B2D62"/>
    <w:rsid w:val="001301B6"/>
    <w:rsid w:val="001355FB"/>
    <w:rsid w:val="001B1AA9"/>
    <w:rsid w:val="001D1F1C"/>
    <w:rsid w:val="00212B2F"/>
    <w:rsid w:val="00246363"/>
    <w:rsid w:val="002A58B4"/>
    <w:rsid w:val="002B2E15"/>
    <w:rsid w:val="00347BD3"/>
    <w:rsid w:val="00365324"/>
    <w:rsid w:val="003657B9"/>
    <w:rsid w:val="003D712F"/>
    <w:rsid w:val="00462F20"/>
    <w:rsid w:val="00492953"/>
    <w:rsid w:val="004E428E"/>
    <w:rsid w:val="0056688A"/>
    <w:rsid w:val="00577A0C"/>
    <w:rsid w:val="005A11F6"/>
    <w:rsid w:val="005D61A7"/>
    <w:rsid w:val="0061103F"/>
    <w:rsid w:val="006554A8"/>
    <w:rsid w:val="006B3031"/>
    <w:rsid w:val="006C0B77"/>
    <w:rsid w:val="00754C80"/>
    <w:rsid w:val="007634AF"/>
    <w:rsid w:val="00765942"/>
    <w:rsid w:val="00797511"/>
    <w:rsid w:val="007A0067"/>
    <w:rsid w:val="00807632"/>
    <w:rsid w:val="008242FF"/>
    <w:rsid w:val="00870751"/>
    <w:rsid w:val="00922C48"/>
    <w:rsid w:val="00987CCF"/>
    <w:rsid w:val="009F2AD5"/>
    <w:rsid w:val="009F5553"/>
    <w:rsid w:val="00A2409F"/>
    <w:rsid w:val="00A97E85"/>
    <w:rsid w:val="00AA466A"/>
    <w:rsid w:val="00AB40F4"/>
    <w:rsid w:val="00B47E66"/>
    <w:rsid w:val="00B64860"/>
    <w:rsid w:val="00B915B7"/>
    <w:rsid w:val="00C77AD9"/>
    <w:rsid w:val="00D90D94"/>
    <w:rsid w:val="00DD518E"/>
    <w:rsid w:val="00DD6DDA"/>
    <w:rsid w:val="00E63F8F"/>
    <w:rsid w:val="00EA59DF"/>
    <w:rsid w:val="00EE4070"/>
    <w:rsid w:val="00F12C76"/>
    <w:rsid w:val="00FD3282"/>
    <w:rsid w:val="00FD5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F8F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E63F8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63F8F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Основной текст (отбивка) (Ch_6 Міністерства)"/>
    <w:basedOn w:val="a"/>
    <w:uiPriority w:val="99"/>
    <w:rsid w:val="00E63F8F"/>
    <w:pPr>
      <w:tabs>
        <w:tab w:val="right" w:pos="7710"/>
        <w:tab w:val="right" w:pos="11514"/>
      </w:tabs>
      <w:suppressAutoHyphens w:val="0"/>
      <w:spacing w:before="57"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1">
    <w:name w:val="Заголовок Додатка (Ch_6 Міністерства)"/>
    <w:basedOn w:val="a"/>
    <w:uiPriority w:val="99"/>
    <w:rsid w:val="00E63F8F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2">
    <w:name w:val="Додаток №_горизонт (Ch_6 Міністерства)"/>
    <w:basedOn w:val="a"/>
    <w:uiPriority w:val="99"/>
    <w:rsid w:val="00E63F8F"/>
    <w:pPr>
      <w:keepNext/>
      <w:keepLines/>
      <w:tabs>
        <w:tab w:val="right" w:leader="underscore" w:pos="11514"/>
      </w:tabs>
      <w:spacing w:before="397" w:after="0" w:line="257" w:lineRule="auto"/>
      <w:ind w:left="8050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E63F8F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Ch63">
    <w:name w:val="Основной текст (без абзаца) (Ch_6 Міністерства)"/>
    <w:basedOn w:val="Ch6"/>
    <w:uiPriority w:val="99"/>
    <w:rsid w:val="00E63F8F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E63F8F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4">
    <w:name w:val="Основной текст табуляция (Ch_6 Міністерства)"/>
    <w:basedOn w:val="Ch6"/>
    <w:uiPriority w:val="99"/>
    <w:rsid w:val="00E63F8F"/>
    <w:pPr>
      <w:tabs>
        <w:tab w:val="right" w:leader="underscore" w:pos="7710"/>
        <w:tab w:val="right" w:leader="underscore" w:pos="11514"/>
      </w:tabs>
    </w:pPr>
  </w:style>
  <w:style w:type="paragraph" w:customStyle="1" w:styleId="TableshapkaTABL">
    <w:name w:val="Table_shapka (TABL)"/>
    <w:basedOn w:val="a"/>
    <w:uiPriority w:val="99"/>
    <w:rsid w:val="00E63F8F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63F8F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character" w:customStyle="1" w:styleId="Bold">
    <w:name w:val="Bold"/>
    <w:uiPriority w:val="99"/>
    <w:rsid w:val="00E63F8F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B64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64860"/>
    <w:rPr>
      <w:rFonts w:ascii="Calibri" w:eastAsiaTheme="minorEastAsia" w:hAnsi="Calibri" w:cs="Calibri"/>
      <w:color w:val="000000"/>
      <w:kern w:val="0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B64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64860"/>
    <w:rPr>
      <w:rFonts w:ascii="Calibri" w:eastAsiaTheme="minorEastAsia" w:hAnsi="Calibri" w:cs="Calibri"/>
      <w:color w:val="000000"/>
      <w:kern w:val="0"/>
      <w:lang w:val="uk-UA" w:eastAsia="uk-UA"/>
    </w:rPr>
  </w:style>
  <w:style w:type="character" w:customStyle="1" w:styleId="st131">
    <w:name w:val="st131"/>
    <w:uiPriority w:val="99"/>
    <w:rsid w:val="0056688A"/>
    <w:rPr>
      <w:i/>
      <w:iCs/>
      <w:color w:val="0000FF"/>
    </w:rPr>
  </w:style>
  <w:style w:type="character" w:customStyle="1" w:styleId="st46">
    <w:name w:val="st46"/>
    <w:uiPriority w:val="99"/>
    <w:rsid w:val="0056688A"/>
    <w:rPr>
      <w:i/>
      <w:iCs/>
      <w:color w:val="000000"/>
    </w:rPr>
  </w:style>
  <w:style w:type="character" w:styleId="a8">
    <w:name w:val="annotation reference"/>
    <w:basedOn w:val="a0"/>
    <w:uiPriority w:val="99"/>
    <w:semiHidden/>
    <w:unhideWhenUsed/>
    <w:rsid w:val="0024636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46363"/>
    <w:pPr>
      <w:widowControl/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a">
    <w:name w:val="Текст примітки Знак"/>
    <w:basedOn w:val="a0"/>
    <w:link w:val="a9"/>
    <w:uiPriority w:val="99"/>
    <w:semiHidden/>
    <w:rsid w:val="00246363"/>
    <w:rPr>
      <w:kern w:val="0"/>
      <w:sz w:val="20"/>
      <w:szCs w:val="20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246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46363"/>
    <w:rPr>
      <w:rFonts w:ascii="Segoe UI" w:eastAsiaTheme="minorEastAsia" w:hAnsi="Segoe UI" w:cs="Segoe UI"/>
      <w:color w:val="000000"/>
      <w:kern w:val="0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2025-04-22T07:34:00Z</dcterms:created>
  <dcterms:modified xsi:type="dcterms:W3CDTF">2025-05-15T12:38:00Z</dcterms:modified>
</cp:coreProperties>
</file>